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9AA" w:rsidRDefault="008140FF">
      <w:pPr>
        <w:pStyle w:val="Nadpis1"/>
        <w:tabs>
          <w:tab w:val="left" w:pos="0"/>
        </w:tabs>
        <w:jc w:val="center"/>
      </w:pPr>
      <w:proofErr w:type="gramStart"/>
      <w:r>
        <w:t>OBECNÍ  ÚŘAD</w:t>
      </w:r>
      <w:proofErr w:type="gramEnd"/>
      <w:r>
        <w:t xml:space="preserve">  PETROVICE U SUŠICE</w:t>
      </w:r>
    </w:p>
    <w:p w:rsidR="008809AA" w:rsidRDefault="008140FF">
      <w:pPr>
        <w:jc w:val="center"/>
      </w:pPr>
      <w:r>
        <w:t xml:space="preserve">342 01 Sušice                                  www. petroviceususice.cz                                    IČO 255971                                                                     tel. č. 376588132    e-mail: </w:t>
      </w:r>
      <w:hyperlink r:id="rId5" w:history="1">
        <w:r w:rsidR="002B7EBE" w:rsidRPr="003706D9">
          <w:rPr>
            <w:rStyle w:val="Hypertextovodkaz"/>
          </w:rPr>
          <w:t>obec@petroviceususice.cz</w:t>
        </w:r>
      </w:hyperlink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14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Stanovení minimálního počtu členů okrskové volební komise</w:t>
      </w:r>
    </w:p>
    <w:p w:rsidR="00A42836" w:rsidRDefault="00272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C203C1">
        <w:rPr>
          <w:b/>
          <w:bCs/>
          <w:sz w:val="28"/>
          <w:szCs w:val="28"/>
        </w:rPr>
        <w:t xml:space="preserve">VOLBY DO </w:t>
      </w:r>
      <w:r w:rsidR="002B7EBE">
        <w:rPr>
          <w:b/>
          <w:bCs/>
          <w:sz w:val="28"/>
          <w:szCs w:val="28"/>
        </w:rPr>
        <w:t>EVROPSKÉHO PARLAMENTU</w:t>
      </w:r>
    </w:p>
    <w:p w:rsidR="008809AA" w:rsidRDefault="00450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a 8. června 2024</w:t>
      </w:r>
    </w:p>
    <w:p w:rsidR="008809AA" w:rsidRDefault="008809AA">
      <w:pPr>
        <w:jc w:val="center"/>
        <w:rPr>
          <w:b/>
          <w:bCs/>
          <w:sz w:val="28"/>
          <w:szCs w:val="28"/>
        </w:rPr>
      </w:pPr>
    </w:p>
    <w:p w:rsidR="008809AA" w:rsidRDefault="008809AA">
      <w:pPr>
        <w:jc w:val="center"/>
        <w:rPr>
          <w:b/>
          <w:bCs/>
          <w:sz w:val="28"/>
          <w:szCs w:val="28"/>
        </w:rPr>
      </w:pPr>
    </w:p>
    <w:p w:rsidR="008809AA" w:rsidRDefault="008809AA">
      <w:pPr>
        <w:jc w:val="center"/>
        <w:rPr>
          <w:b/>
          <w:bCs/>
          <w:sz w:val="28"/>
          <w:szCs w:val="28"/>
        </w:rPr>
      </w:pPr>
    </w:p>
    <w:p w:rsidR="008809AA" w:rsidRDefault="008140FF">
      <w:pPr>
        <w:rPr>
          <w:sz w:val="28"/>
          <w:szCs w:val="28"/>
        </w:rPr>
      </w:pPr>
      <w:r>
        <w:rPr>
          <w:sz w:val="28"/>
          <w:szCs w:val="28"/>
        </w:rPr>
        <w:t>Podle § 1</w:t>
      </w:r>
      <w:r w:rsidR="002B7EBE">
        <w:rPr>
          <w:sz w:val="28"/>
          <w:szCs w:val="28"/>
        </w:rPr>
        <w:t xml:space="preserve">6 odst. </w:t>
      </w:r>
      <w:proofErr w:type="gramStart"/>
      <w:r w:rsidR="002B7EBE">
        <w:rPr>
          <w:sz w:val="28"/>
          <w:szCs w:val="28"/>
        </w:rPr>
        <w:t>1</w:t>
      </w:r>
      <w:r w:rsidR="00272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písm</w:t>
      </w:r>
      <w:proofErr w:type="gramEnd"/>
      <w:r>
        <w:rPr>
          <w:sz w:val="28"/>
          <w:szCs w:val="28"/>
        </w:rPr>
        <w:t>.</w:t>
      </w:r>
      <w:r w:rsidR="002B7EBE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  zák. </w:t>
      </w:r>
      <w:r w:rsidR="002B7EBE">
        <w:rPr>
          <w:sz w:val="28"/>
          <w:szCs w:val="28"/>
        </w:rPr>
        <w:t>62/2003</w:t>
      </w:r>
      <w:r>
        <w:rPr>
          <w:sz w:val="28"/>
          <w:szCs w:val="28"/>
        </w:rPr>
        <w:t xml:space="preserve"> Sb., stanovuji minimální počet členů okrsko</w:t>
      </w:r>
      <w:r w:rsidR="002724B7">
        <w:rPr>
          <w:sz w:val="28"/>
          <w:szCs w:val="28"/>
        </w:rPr>
        <w:t>v</w:t>
      </w:r>
      <w:r>
        <w:rPr>
          <w:sz w:val="28"/>
          <w:szCs w:val="28"/>
        </w:rPr>
        <w:t>ých volebních komisí:</w:t>
      </w:r>
    </w:p>
    <w:p w:rsidR="008809AA" w:rsidRDefault="008809AA">
      <w:pPr>
        <w:rPr>
          <w:sz w:val="28"/>
          <w:szCs w:val="28"/>
        </w:rPr>
      </w:pPr>
    </w:p>
    <w:p w:rsidR="008809AA" w:rsidRDefault="008809AA">
      <w:pPr>
        <w:rPr>
          <w:sz w:val="28"/>
          <w:szCs w:val="28"/>
        </w:rPr>
      </w:pPr>
    </w:p>
    <w:p w:rsidR="008809AA" w:rsidRDefault="008140FF">
      <w:pPr>
        <w:rPr>
          <w:sz w:val="28"/>
          <w:szCs w:val="28"/>
        </w:rPr>
      </w:pPr>
      <w:r>
        <w:rPr>
          <w:sz w:val="28"/>
          <w:szCs w:val="28"/>
        </w:rPr>
        <w:t xml:space="preserve">Volební okrsek 1 – Petrovice u </w:t>
      </w:r>
      <w:proofErr w:type="gramStart"/>
      <w:r>
        <w:rPr>
          <w:sz w:val="28"/>
          <w:szCs w:val="28"/>
        </w:rPr>
        <w:t xml:space="preserve">Sušice:   </w:t>
      </w:r>
      <w:proofErr w:type="gramEnd"/>
      <w:r>
        <w:rPr>
          <w:sz w:val="28"/>
          <w:szCs w:val="28"/>
        </w:rPr>
        <w:t xml:space="preserve">    5 členů           + 1 zapisovatel</w:t>
      </w:r>
    </w:p>
    <w:p w:rsidR="008809AA" w:rsidRDefault="008140FF">
      <w:pPr>
        <w:rPr>
          <w:sz w:val="28"/>
          <w:szCs w:val="28"/>
        </w:rPr>
      </w:pPr>
      <w:r>
        <w:rPr>
          <w:sz w:val="28"/>
          <w:szCs w:val="28"/>
        </w:rPr>
        <w:t>Volební okrsek 2 – Svojšice:                       3 členové</w:t>
      </w:r>
      <w:r>
        <w:rPr>
          <w:sz w:val="28"/>
          <w:szCs w:val="28"/>
        </w:rPr>
        <w:tab/>
        <w:t xml:space="preserve"> + 1 zapisovatel</w:t>
      </w:r>
    </w:p>
    <w:p w:rsidR="008809AA" w:rsidRDefault="008809AA">
      <w:pPr>
        <w:rPr>
          <w:sz w:val="28"/>
          <w:szCs w:val="28"/>
        </w:rPr>
      </w:pPr>
    </w:p>
    <w:p w:rsidR="008809AA" w:rsidRDefault="008809AA">
      <w:pPr>
        <w:rPr>
          <w:sz w:val="28"/>
          <w:szCs w:val="28"/>
        </w:rPr>
      </w:pPr>
    </w:p>
    <w:p w:rsidR="008809AA" w:rsidRDefault="008809AA">
      <w:pPr>
        <w:rPr>
          <w:sz w:val="28"/>
          <w:szCs w:val="28"/>
        </w:rPr>
      </w:pPr>
    </w:p>
    <w:p w:rsidR="008809AA" w:rsidRDefault="008809AA">
      <w:pPr>
        <w:rPr>
          <w:sz w:val="28"/>
          <w:szCs w:val="28"/>
        </w:rPr>
      </w:pPr>
    </w:p>
    <w:p w:rsidR="008809AA" w:rsidRDefault="008809AA">
      <w:pPr>
        <w:rPr>
          <w:sz w:val="28"/>
          <w:szCs w:val="28"/>
        </w:rPr>
      </w:pPr>
    </w:p>
    <w:p w:rsidR="008809AA" w:rsidRDefault="00C20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Jiří </w:t>
      </w:r>
      <w:proofErr w:type="spellStart"/>
      <w:r>
        <w:rPr>
          <w:sz w:val="28"/>
          <w:szCs w:val="28"/>
        </w:rPr>
        <w:t>Bejvl</w:t>
      </w:r>
      <w:proofErr w:type="spellEnd"/>
      <w:r>
        <w:rPr>
          <w:sz w:val="28"/>
          <w:szCs w:val="28"/>
        </w:rPr>
        <w:t>, starosta</w:t>
      </w: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809AA" w:rsidRDefault="008809AA">
      <w:pPr>
        <w:jc w:val="center"/>
      </w:pPr>
    </w:p>
    <w:p w:rsidR="008140FF" w:rsidRDefault="008140FF">
      <w:r>
        <w:t xml:space="preserve">V Petrovicích </w:t>
      </w:r>
      <w:r w:rsidR="004509DC">
        <w:t>8.4.2024</w:t>
      </w:r>
    </w:p>
    <w:sectPr w:rsidR="008140FF" w:rsidSect="00430FAF">
      <w:pgSz w:w="11905" w:h="16837"/>
      <w:pgMar w:top="1418" w:right="84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05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7"/>
    <w:rsid w:val="002724B7"/>
    <w:rsid w:val="002B7EBE"/>
    <w:rsid w:val="00430FAF"/>
    <w:rsid w:val="004509DC"/>
    <w:rsid w:val="008140FF"/>
    <w:rsid w:val="008809AA"/>
    <w:rsid w:val="00A42836"/>
    <w:rsid w:val="00BA2D47"/>
    <w:rsid w:val="00C203C1"/>
    <w:rsid w:val="00E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650D7"/>
  <w15:docId w15:val="{C95B6FAA-D7D8-4D3E-AB61-D3806F4C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9A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8809AA"/>
    <w:pPr>
      <w:keepNext/>
      <w:numPr>
        <w:numId w:val="1"/>
      </w:numPr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8809AA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809A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8809AA"/>
  </w:style>
  <w:style w:type="character" w:customStyle="1" w:styleId="Absatz-Standardschriftart">
    <w:name w:val="Absatz-Standardschriftart"/>
    <w:rsid w:val="008809AA"/>
  </w:style>
  <w:style w:type="character" w:customStyle="1" w:styleId="WW-Absatz-Standardschriftart">
    <w:name w:val="WW-Absatz-Standardschriftart"/>
    <w:rsid w:val="008809AA"/>
  </w:style>
  <w:style w:type="character" w:customStyle="1" w:styleId="WW-Absatz-Standardschriftart1">
    <w:name w:val="WW-Absatz-Standardschriftart1"/>
    <w:rsid w:val="008809AA"/>
  </w:style>
  <w:style w:type="character" w:customStyle="1" w:styleId="WW-Absatz-Standardschriftart11">
    <w:name w:val="WW-Absatz-Standardschriftart11"/>
    <w:rsid w:val="008809AA"/>
  </w:style>
  <w:style w:type="character" w:customStyle="1" w:styleId="WW8Num1z0">
    <w:name w:val="WW8Num1z0"/>
    <w:rsid w:val="008809AA"/>
    <w:rPr>
      <w:b w:val="0"/>
    </w:rPr>
  </w:style>
  <w:style w:type="character" w:customStyle="1" w:styleId="Standardnpsmoodstavce1">
    <w:name w:val="Standardní písmo odstavce1"/>
    <w:rsid w:val="008809AA"/>
  </w:style>
  <w:style w:type="character" w:styleId="Hypertextovodkaz">
    <w:name w:val="Hyperlink"/>
    <w:basedOn w:val="Standardnpsmoodstavce1"/>
    <w:rsid w:val="008809AA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809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809AA"/>
    <w:pPr>
      <w:spacing w:after="120"/>
    </w:pPr>
  </w:style>
  <w:style w:type="paragraph" w:styleId="Seznam">
    <w:name w:val="List"/>
    <w:basedOn w:val="Zkladntext"/>
    <w:rsid w:val="008809AA"/>
    <w:rPr>
      <w:rFonts w:cs="Tahoma"/>
    </w:rPr>
  </w:style>
  <w:style w:type="paragraph" w:customStyle="1" w:styleId="Popisek">
    <w:name w:val="Popisek"/>
    <w:basedOn w:val="Normln"/>
    <w:rsid w:val="008809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809AA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8809AA"/>
    <w:pPr>
      <w:shd w:val="clear" w:color="auto" w:fill="000080"/>
    </w:pPr>
    <w:rPr>
      <w:rFonts w:ascii="Tahoma" w:hAnsi="Tahoma"/>
    </w:rPr>
  </w:style>
  <w:style w:type="character" w:styleId="Nevyeenzmnka">
    <w:name w:val="Unresolved Mention"/>
    <w:basedOn w:val="Standardnpsmoodstavce"/>
    <w:uiPriority w:val="99"/>
    <w:semiHidden/>
    <w:unhideWhenUsed/>
    <w:rsid w:val="002B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petroviceu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PETROVICE U SUŠICE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PETROVICE U SUŠICE</dc:title>
  <dc:creator>Obecní úřad Petrovice</dc:creator>
  <cp:lastModifiedBy>Obec Petrovice</cp:lastModifiedBy>
  <cp:revision>2</cp:revision>
  <cp:lastPrinted>2014-08-12T07:50:00Z</cp:lastPrinted>
  <dcterms:created xsi:type="dcterms:W3CDTF">2024-04-08T06:20:00Z</dcterms:created>
  <dcterms:modified xsi:type="dcterms:W3CDTF">2024-04-08T06:20:00Z</dcterms:modified>
</cp:coreProperties>
</file>